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1" w:rsidRDefault="00315A71" w:rsidP="008C47F0">
      <w:pPr>
        <w:autoSpaceDE w:val="0"/>
        <w:rPr>
          <w:rFonts w:ascii="Century Schoolbook" w:hAnsi="Century Schoolbook"/>
          <w:b/>
          <w:bCs/>
          <w:sz w:val="36"/>
          <w:szCs w:val="36"/>
        </w:rPr>
      </w:pPr>
      <w:bookmarkStart w:id="0" w:name="_GoBack"/>
      <w:bookmarkEnd w:id="0"/>
    </w:p>
    <w:p w:rsidR="00315A71" w:rsidRDefault="00315A71" w:rsidP="00315A71">
      <w:pPr>
        <w:autoSpaceDE w:val="0"/>
        <w:jc w:val="center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Szczegółowe warunki oceniania </w:t>
      </w:r>
    </w:p>
    <w:p w:rsidR="00315A71" w:rsidRDefault="00315A71" w:rsidP="00315A71">
      <w:pPr>
        <w:autoSpaceDE w:val="0"/>
        <w:jc w:val="center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>oraz wymagania edukacyjne dla przedmiotu</w:t>
      </w:r>
    </w:p>
    <w:p w:rsidR="00315A71" w:rsidRDefault="004908D7" w:rsidP="00F54071">
      <w:pPr>
        <w:autoSpaceDE w:val="0"/>
        <w:jc w:val="center"/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>matematyka</w:t>
      </w:r>
      <w:r w:rsidR="00315A71">
        <w:rPr>
          <w:rFonts w:ascii="Century Schoolbook" w:hAnsi="Century Schoolbook"/>
          <w:b/>
          <w:bCs/>
          <w:sz w:val="36"/>
          <w:szCs w:val="36"/>
        </w:rPr>
        <w:t xml:space="preserve"> kl. IV – VI</w:t>
      </w:r>
    </w:p>
    <w:p w:rsidR="00F54071" w:rsidRPr="00F54071" w:rsidRDefault="00F54071" w:rsidP="00F54071">
      <w:pPr>
        <w:autoSpaceDE w:val="0"/>
        <w:jc w:val="center"/>
        <w:rPr>
          <w:rFonts w:ascii="Century Schoolbook" w:hAnsi="Century Schoolbook"/>
          <w:b/>
          <w:bCs/>
          <w:sz w:val="36"/>
          <w:szCs w:val="36"/>
        </w:rPr>
      </w:pPr>
    </w:p>
    <w:p w:rsidR="00F54071" w:rsidRPr="00F54071" w:rsidRDefault="00F54071" w:rsidP="00F54071">
      <w:pPr>
        <w:pStyle w:val="NormalnyWeb"/>
        <w:spacing w:before="240" w:beforeAutospacing="0" w:after="240" w:afterAutospacing="0"/>
        <w:rPr>
          <w:rFonts w:ascii="Arial" w:hAnsi="Arial" w:cs="Arial"/>
        </w:rPr>
      </w:pPr>
      <w:r w:rsidRPr="00F54071">
        <w:rPr>
          <w:rFonts w:ascii="Arial" w:hAnsi="Arial" w:cs="Arial"/>
          <w:b/>
        </w:rPr>
        <w:t xml:space="preserve">Zasady współpracy </w:t>
      </w:r>
      <w:r w:rsidRPr="00F54071">
        <w:rPr>
          <w:rStyle w:val="Pogrubienie"/>
          <w:rFonts w:ascii="Arial" w:hAnsi="Arial" w:cs="Arial"/>
        </w:rPr>
        <w:t>między nauczycielem i uczniem.</w:t>
      </w:r>
    </w:p>
    <w:p w:rsidR="00F54071" w:rsidRPr="00F54071" w:rsidRDefault="00F54071" w:rsidP="00F540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Systematycznie przygotowujemy  się do zajęć</w:t>
      </w:r>
    </w:p>
    <w:p w:rsidR="00F54071" w:rsidRPr="00F54071" w:rsidRDefault="00F54071" w:rsidP="00F5407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Na  lekcję przynosimy   zeszyt przedmiotowy, podręcznik, ćwiczenia oraz potrzebne przybory</w:t>
      </w:r>
    </w:p>
    <w:p w:rsidR="00F54071" w:rsidRPr="00F54071" w:rsidRDefault="00F54071" w:rsidP="00F540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 xml:space="preserve">W trakcie lekcji zachowujemy  należytą uwagę, bierzemy czynny udział, wykonujemy  przydzielone zadania, właściwie reagujemy  na polecenia nauczyciela, z szacunkiem odnosimy się do nauczyciela i kolegów, nie zakłócamy toku lekcji, </w:t>
      </w:r>
    </w:p>
    <w:p w:rsidR="00F54071" w:rsidRPr="00F54071" w:rsidRDefault="00F54071" w:rsidP="00F5407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Brak przyborów lub zadania domowego zgłaszamy zawsze na początku lekcji. Liczne braki zadań wpływają na ocenę  zachowania.</w:t>
      </w:r>
    </w:p>
    <w:p w:rsidR="00F54071" w:rsidRPr="00F54071" w:rsidRDefault="00F54071" w:rsidP="00F54071">
      <w:pPr>
        <w:numPr>
          <w:ilvl w:val="0"/>
          <w:numId w:val="3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Uczeń otrzymuje oceny ze sprawdzianów, kartkówek, odpowiedzi ustnych, zadań domowych,  zadań dodatkowych.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Sprawdziany są obowiązkowe i są zapowiadane, z co najmniej tygodniowym wyprzedzeniem wraz z podaniem jaki obejmują zakres materiału.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rPr>
          <w:rFonts w:ascii="Arial" w:hAnsi="Arial" w:cs="Arial"/>
        </w:rPr>
      </w:pPr>
      <w:r w:rsidRPr="00F54071">
        <w:rPr>
          <w:rFonts w:ascii="Arial" w:hAnsi="Arial" w:cs="Arial"/>
        </w:rPr>
        <w:t>Uczeń nieobecny na sprawdzianie z przyczyn usprawiedliwionych musi napisać ją w terminie nie przekraczającym 2 tygodnie od powrotu do szkoły lub terminie ustalonym z nauczycielem.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Uczeń, który nie pisał sprawdzianu z przyczyn nieusprawiedliwionych ma obowiązek zaliczyć zakres materiału, który obejmowała praca w formie i terminie ustalonym przez nauczyciela.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Uczeń może poprawić ocenę ze sprawdzianu w ciągu tygodnia od dnia oddania sprawdzonych prac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  <w:color w:val="2F2F2F"/>
        </w:rPr>
        <w:t>Sprawdziany</w:t>
      </w:r>
      <w:r w:rsidRPr="00F54071">
        <w:rPr>
          <w:rFonts w:ascii="Arial" w:hAnsi="Arial" w:cs="Arial"/>
        </w:rPr>
        <w:t xml:space="preserve"> są</w:t>
      </w:r>
      <w:r w:rsidRPr="00F54071">
        <w:rPr>
          <w:rFonts w:ascii="Arial" w:hAnsi="Arial" w:cs="Arial"/>
          <w:color w:val="2F2F2F"/>
        </w:rPr>
        <w:t xml:space="preserve"> przekazane uczniowi. Rodzic potwierdza podpisem zapoznanie się z wynikiem sprawdzianu, który uczeń ma obowiązek zwrócić nauczycielowi na następnej lekcji. Nieoddanie w terminie podpisanej przez rodzica pracy będzie skutkowało wpisem negatywnej notatki. Ponowne nieoddanie pracy spowoduje zatrzymanie kolejnych prac ucznia do najbliższego zebrania z rodzicami, podczas którego rodzic będzie mieć możliwość zapoznania się z nimi. Sprawdziany nauczyciel przechowuje do 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 xml:space="preserve">Kartkówki nie muszą być zapowiadane 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Nie ocenia się uczniów do trzech dni po dłuższej usprawiedliwionej nieobecności w szkole.</w:t>
      </w:r>
    </w:p>
    <w:p w:rsidR="00F54071" w:rsidRPr="00F54071" w:rsidRDefault="00F54071" w:rsidP="00F54071">
      <w:pPr>
        <w:numPr>
          <w:ilvl w:val="0"/>
          <w:numId w:val="4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Sprawdziany i kartkówki są punktowane, a punkty przeliczane na ocenę wg przybliżonej skali: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>Niedostateczny</w:t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  <w:t>- 0% - 32%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>Dopuszczający</w:t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  <w:t>- 33% - 50%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>Dostateczny                       - 51% - 74%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 xml:space="preserve">Dobry </w:t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  <w:t>- 75% - 89%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>Bardzo dobry</w:t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  <w:t>- 90% - 97%</w:t>
      </w:r>
    </w:p>
    <w:p w:rsidR="00F54071" w:rsidRPr="00F54071" w:rsidRDefault="00F54071" w:rsidP="00F54071">
      <w:pPr>
        <w:spacing w:line="200" w:lineRule="atLeast"/>
        <w:jc w:val="both"/>
        <w:rPr>
          <w:rFonts w:ascii="Arial" w:hAnsi="Arial" w:cs="Arial"/>
          <w:b/>
          <w:bCs/>
        </w:rPr>
      </w:pPr>
      <w:r w:rsidRPr="00F54071">
        <w:rPr>
          <w:rFonts w:ascii="Arial" w:hAnsi="Arial" w:cs="Arial"/>
          <w:b/>
          <w:bCs/>
        </w:rPr>
        <w:t>Celujący</w:t>
      </w:r>
      <w:r w:rsidRPr="00F54071">
        <w:rPr>
          <w:rFonts w:ascii="Arial" w:hAnsi="Arial" w:cs="Arial"/>
          <w:b/>
          <w:bCs/>
        </w:rPr>
        <w:tab/>
      </w:r>
      <w:r w:rsidRPr="00F54071">
        <w:rPr>
          <w:rFonts w:ascii="Arial" w:hAnsi="Arial" w:cs="Arial"/>
          <w:b/>
          <w:bCs/>
        </w:rPr>
        <w:tab/>
        <w:t xml:space="preserve">  </w:t>
      </w:r>
      <w:r w:rsidR="007E162F">
        <w:rPr>
          <w:rFonts w:ascii="Arial" w:hAnsi="Arial" w:cs="Arial"/>
          <w:b/>
          <w:bCs/>
        </w:rPr>
        <w:t xml:space="preserve">      </w:t>
      </w:r>
      <w:r w:rsidRPr="00F54071">
        <w:rPr>
          <w:rFonts w:ascii="Arial" w:hAnsi="Arial" w:cs="Arial"/>
          <w:b/>
          <w:bCs/>
        </w:rPr>
        <w:t xml:space="preserve"> 98%  - 100%</w:t>
      </w:r>
    </w:p>
    <w:p w:rsidR="00F54071" w:rsidRPr="00F54071" w:rsidRDefault="00F54071" w:rsidP="00F54071">
      <w:pPr>
        <w:numPr>
          <w:ilvl w:val="0"/>
          <w:numId w:val="5"/>
        </w:numPr>
        <w:suppressAutoHyphens w:val="0"/>
        <w:spacing w:line="200" w:lineRule="atLeast"/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Na ocenę odpowiedzi ustnej ma wpływ samodzielność wypowiedzi ucznia.</w:t>
      </w:r>
    </w:p>
    <w:p w:rsidR="00F54071" w:rsidRPr="00F54071" w:rsidRDefault="00F54071" w:rsidP="00F5407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54071">
        <w:rPr>
          <w:rFonts w:ascii="Arial" w:hAnsi="Arial" w:cs="Arial"/>
        </w:rPr>
        <w:t>Każda ocena jest jawna, dostarcza nam  informacji na temat postępów i trudności w nauce.</w:t>
      </w:r>
    </w:p>
    <w:p w:rsidR="00F54071" w:rsidRPr="00F54071" w:rsidRDefault="00F54071" w:rsidP="00F54071">
      <w:pPr>
        <w:numPr>
          <w:ilvl w:val="0"/>
          <w:numId w:val="5"/>
        </w:numPr>
        <w:suppressAutoHyphens w:val="0"/>
        <w:spacing w:line="380" w:lineRule="atLeast"/>
        <w:ind w:left="0" w:firstLine="0"/>
        <w:jc w:val="both"/>
      </w:pPr>
      <w:r w:rsidRPr="00F54071">
        <w:rPr>
          <w:rFonts w:ascii="Arial" w:hAnsi="Arial" w:cs="Arial"/>
        </w:rPr>
        <w:t>Ocena klasyfikacyjna nie jest średnią arytmetyczną ocen cząstkowych.</w:t>
      </w:r>
    </w:p>
    <w:p w:rsidR="008C47F0" w:rsidRDefault="008C47F0" w:rsidP="008C47F0">
      <w:pPr>
        <w:pStyle w:val="NormalnyWeb"/>
        <w:spacing w:before="240" w:beforeAutospacing="0" w:after="240" w:afterAutospacing="0"/>
        <w:ind w:left="360" w:hanging="360"/>
        <w:jc w:val="both"/>
        <w:rPr>
          <w:b/>
        </w:rPr>
        <w:sectPr w:rsidR="008C47F0" w:rsidSect="00F54071">
          <w:pgSz w:w="11906" w:h="16838"/>
          <w:pgMar w:top="567" w:right="1418" w:bottom="567" w:left="1418" w:header="709" w:footer="851" w:gutter="0"/>
          <w:cols w:space="708"/>
          <w:docGrid w:linePitch="360"/>
        </w:sectPr>
      </w:pPr>
    </w:p>
    <w:p w:rsidR="008C47F0" w:rsidRPr="00343574" w:rsidRDefault="008C47F0" w:rsidP="008C47F0">
      <w:pPr>
        <w:pStyle w:val="NormalnyWeb"/>
        <w:spacing w:before="240" w:beforeAutospacing="0" w:after="240" w:afterAutospacing="0"/>
        <w:ind w:left="360" w:hanging="360"/>
        <w:jc w:val="both"/>
        <w:rPr>
          <w:rFonts w:ascii="inherit" w:hAnsi="inherit"/>
          <w:sz w:val="16"/>
          <w:szCs w:val="16"/>
        </w:rPr>
      </w:pPr>
      <w:r w:rsidRPr="005772C0">
        <w:rPr>
          <w:b/>
        </w:rPr>
        <w:lastRenderedPageBreak/>
        <w:t>2.</w:t>
      </w:r>
      <w:r w:rsidRPr="00343574">
        <w:rPr>
          <w:rStyle w:val="Pogrubienie"/>
          <w:rFonts w:ascii="inherit" w:hAnsi="inherit"/>
          <w:sz w:val="16"/>
          <w:szCs w:val="16"/>
        </w:rPr>
        <w:t>    </w:t>
      </w:r>
      <w:r w:rsidRPr="00343574">
        <w:rPr>
          <w:rStyle w:val="apple-converted-space"/>
          <w:rFonts w:ascii="inherit" w:hAnsi="inherit"/>
          <w:b/>
          <w:bCs/>
          <w:sz w:val="16"/>
          <w:szCs w:val="16"/>
        </w:rPr>
        <w:t> </w:t>
      </w:r>
      <w:r w:rsidRPr="004841BC">
        <w:rPr>
          <w:rStyle w:val="Pogrubienie"/>
          <w:rFonts w:ascii="inherit" w:hAnsi="inherit"/>
        </w:rPr>
        <w:t>Narzędzia pomiaru i obserwacji osiągnięć uczniów</w:t>
      </w:r>
    </w:p>
    <w:p w:rsidR="008C47F0" w:rsidRPr="00343574" w:rsidRDefault="008C47F0" w:rsidP="008C47F0">
      <w:pPr>
        <w:pStyle w:val="NormalnyWeb"/>
        <w:spacing w:before="240" w:beforeAutospacing="0" w:after="240" w:afterAutospacing="0"/>
        <w:jc w:val="both"/>
        <w:rPr>
          <w:rFonts w:ascii="inherit" w:hAnsi="inherit"/>
          <w:sz w:val="16"/>
          <w:szCs w:val="16"/>
        </w:rPr>
      </w:pPr>
      <w:r w:rsidRPr="00343574">
        <w:rPr>
          <w:rFonts w:ascii="inherit" w:hAnsi="inherit"/>
          <w:sz w:val="16"/>
          <w:szCs w:val="16"/>
        </w:rPr>
        <w:t> 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rPr>
          <w:rFonts w:ascii="inherit" w:hAnsi="inherit"/>
        </w:rPr>
      </w:pPr>
      <w:r w:rsidRPr="004841BC">
        <w:rPr>
          <w:rFonts w:ascii="inherit" w:hAnsi="inherit"/>
        </w:rPr>
        <w:t>Pomiar osiągnięć uczniów odbywa się z</w:t>
      </w:r>
      <w:r>
        <w:rPr>
          <w:rFonts w:ascii="inherit" w:hAnsi="inherit"/>
        </w:rPr>
        <w:t>a pomocą następujących narzędzi: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>
        <w:rPr>
          <w:rFonts w:ascii="inherit" w:hAnsi="inherit"/>
        </w:rPr>
        <w:t>sprawdziany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4841BC">
        <w:rPr>
          <w:rFonts w:ascii="inherit" w:hAnsi="inherit"/>
        </w:rPr>
        <w:t xml:space="preserve">kartkówki 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>
        <w:rPr>
          <w:rFonts w:ascii="inherit" w:hAnsi="inherit"/>
        </w:rPr>
        <w:t>odpowiedzi ustne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>
        <w:rPr>
          <w:rFonts w:ascii="inherit" w:hAnsi="inherit"/>
        </w:rPr>
        <w:t>prace domowe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>
        <w:rPr>
          <w:rFonts w:ascii="inherit" w:hAnsi="inherit"/>
        </w:rPr>
        <w:t>zeszyty ćwiczeń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4841BC">
        <w:rPr>
          <w:rFonts w:ascii="inherit" w:hAnsi="inherit"/>
        </w:rPr>
        <w:t xml:space="preserve">prace długoterminowe, zadania </w:t>
      </w:r>
      <w:r>
        <w:rPr>
          <w:rFonts w:ascii="inherit" w:hAnsi="inherit"/>
        </w:rPr>
        <w:t>praktyczne, projekty edukacyjne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jc w:val="both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4841BC">
        <w:rPr>
          <w:rFonts w:ascii="inherit" w:hAnsi="inherit"/>
        </w:rPr>
        <w:t>inne formy aktywności np. udział w konkursach matematycznych,   aktywne uczestnictwo w pracach koła matematycznego, wykonywanie pomocy   dydaktycznych,</w:t>
      </w:r>
    </w:p>
    <w:p w:rsidR="008C47F0" w:rsidRPr="004841BC" w:rsidRDefault="008C47F0" w:rsidP="008C47F0">
      <w:pPr>
        <w:pStyle w:val="NormalnyWeb"/>
        <w:spacing w:before="240" w:beforeAutospacing="0" w:after="240" w:afterAutospacing="0"/>
        <w:ind w:left="340" w:hanging="340"/>
        <w:rPr>
          <w:rFonts w:ascii="inherit" w:hAnsi="inherit"/>
        </w:rPr>
      </w:pPr>
      <w:r w:rsidRPr="004841BC"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4841BC">
        <w:rPr>
          <w:rFonts w:ascii="inherit" w:hAnsi="inherit"/>
        </w:rPr>
        <w:t>obserwacja ucznia:  -  przygotowanie do lekcji, aktywność na lekcji, praca w grupie,</w:t>
      </w:r>
    </w:p>
    <w:p w:rsidR="008C47F0" w:rsidRDefault="008C47F0" w:rsidP="008C47F0">
      <w:pPr>
        <w:spacing w:line="380" w:lineRule="atLeast"/>
        <w:jc w:val="both"/>
      </w:pPr>
    </w:p>
    <w:p w:rsidR="008C47F0" w:rsidRDefault="008C47F0" w:rsidP="008C47F0">
      <w:pPr>
        <w:spacing w:line="380" w:lineRule="atLeast"/>
        <w:jc w:val="both"/>
      </w:pP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360" w:hanging="360"/>
        <w:jc w:val="both"/>
        <w:rPr>
          <w:rFonts w:ascii="inherit" w:hAnsi="inherit"/>
        </w:rPr>
      </w:pPr>
      <w:r w:rsidRPr="00A71666">
        <w:rPr>
          <w:rStyle w:val="Pogrubienie"/>
          <w:rFonts w:ascii="inherit" w:hAnsi="inherit"/>
        </w:rPr>
        <w:t>3.    </w:t>
      </w:r>
      <w:r w:rsidRPr="00A71666">
        <w:rPr>
          <w:rStyle w:val="apple-converted-space"/>
          <w:rFonts w:ascii="inherit" w:hAnsi="inherit"/>
          <w:b/>
          <w:bCs/>
        </w:rPr>
        <w:t> </w:t>
      </w:r>
      <w:r w:rsidRPr="00A71666">
        <w:rPr>
          <w:rStyle w:val="Pogrubienie"/>
          <w:rFonts w:ascii="inherit" w:hAnsi="inherit"/>
        </w:rPr>
        <w:t>Obszary aktywności</w:t>
      </w:r>
    </w:p>
    <w:p w:rsidR="008C47F0" w:rsidRPr="00343574" w:rsidRDefault="008C47F0" w:rsidP="008C47F0">
      <w:pPr>
        <w:pStyle w:val="NormalnyWeb"/>
        <w:spacing w:before="240" w:beforeAutospacing="0" w:after="240" w:afterAutospacing="0"/>
        <w:jc w:val="both"/>
        <w:rPr>
          <w:rFonts w:ascii="inherit" w:hAnsi="inherit"/>
          <w:sz w:val="16"/>
          <w:szCs w:val="16"/>
        </w:rPr>
      </w:pPr>
      <w:r w:rsidRPr="00343574">
        <w:rPr>
          <w:rFonts w:ascii="inherit" w:hAnsi="inherit"/>
          <w:sz w:val="16"/>
          <w:szCs w:val="16"/>
        </w:rPr>
        <w:t> </w:t>
      </w:r>
    </w:p>
    <w:p w:rsidR="008C47F0" w:rsidRPr="000565A4" w:rsidRDefault="008C47F0" w:rsidP="008C47F0">
      <w:pPr>
        <w:pStyle w:val="Nagwek1"/>
        <w:jc w:val="both"/>
        <w:rPr>
          <w:rFonts w:ascii="inherit" w:hAnsi="inherit"/>
          <w:b w:val="0"/>
          <w:bCs w:val="0"/>
          <w:color w:val="000000"/>
        </w:rPr>
      </w:pPr>
      <w:r w:rsidRPr="000565A4">
        <w:rPr>
          <w:rStyle w:val="Pogrubienie"/>
          <w:rFonts w:ascii="inherit" w:hAnsi="inherit"/>
          <w:b/>
          <w:bCs/>
          <w:color w:val="000000"/>
        </w:rPr>
        <w:t>Na lekcjach matematyki oceniane są następujące obszary aktywności ucznia: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1.     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Rozumienie pojęć matematycznych i znajomość ich definicji.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2.     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Znajomość i stosowanie poznanych twierdzeń.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3.     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Prowadzenie rozumowań.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4.     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Rozwiązywanie zadań z wykorzystaniem poznanych metod.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5.     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 xml:space="preserve">Posługiwanie się symboliką i językiem matematyki adekwatnym do danego </w:t>
      </w:r>
      <w:r>
        <w:rPr>
          <w:rFonts w:ascii="inherit" w:hAnsi="inherit"/>
        </w:rPr>
        <w:t xml:space="preserve">  </w:t>
      </w:r>
      <w:r w:rsidRPr="00A71666">
        <w:rPr>
          <w:rFonts w:ascii="inherit" w:hAnsi="inherit"/>
        </w:rPr>
        <w:t>etapu kształcenia.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6.     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Czytanie ze zrozumieniem i analizowanie tekstów matematycznych.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7.     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Wykorzystywanie  zdobytej wiedzy w rozwiązywaniu problemów matematycznych i zadań praktycznych.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rPr>
          <w:rFonts w:ascii="inherit" w:hAnsi="inherit"/>
        </w:rPr>
        <w:t>8.     </w:t>
      </w:r>
      <w:r w:rsidRPr="00A71666">
        <w:rPr>
          <w:rStyle w:val="apple-converted-space"/>
          <w:rFonts w:ascii="inherit" w:hAnsi="inherit"/>
        </w:rPr>
        <w:t> </w:t>
      </w:r>
      <w:r w:rsidRPr="00A71666">
        <w:rPr>
          <w:rFonts w:ascii="inherit" w:hAnsi="inherit"/>
        </w:rPr>
        <w:t>Prezentowanie w różnych formach wyników swojej pracy.</w:t>
      </w:r>
    </w:p>
    <w:p w:rsidR="008C47F0" w:rsidRPr="00A71666" w:rsidRDefault="008C47F0" w:rsidP="008C47F0">
      <w:pPr>
        <w:pStyle w:val="NormalnyWeb"/>
        <w:spacing w:before="240" w:beforeAutospacing="0" w:after="240" w:afterAutospacing="0"/>
        <w:ind w:left="1065" w:hanging="360"/>
        <w:jc w:val="both"/>
        <w:rPr>
          <w:rFonts w:ascii="inherit" w:hAnsi="inherit"/>
        </w:rPr>
      </w:pPr>
      <w:r w:rsidRPr="00A71666">
        <w:t>9.     </w:t>
      </w:r>
      <w:r w:rsidRPr="00A71666">
        <w:rPr>
          <w:rStyle w:val="apple-converted-space"/>
          <w:rFonts w:ascii="inherit" w:hAnsi="inherit"/>
        </w:rPr>
        <w:t> </w:t>
      </w:r>
      <w:r w:rsidR="002F5832">
        <w:t>P</w:t>
      </w:r>
      <w:r w:rsidRPr="00A71666">
        <w:t>raca w grup</w:t>
      </w:r>
      <w:r>
        <w:t>ach i własny wkład pracy ucznia.</w:t>
      </w:r>
    </w:p>
    <w:p w:rsidR="008C47F0" w:rsidRDefault="008C47F0"/>
    <w:p w:rsidR="002F5832" w:rsidRDefault="002F5832" w:rsidP="002F5832">
      <w:pPr>
        <w:jc w:val="both"/>
      </w:pPr>
    </w:p>
    <w:p w:rsidR="007E2511" w:rsidRDefault="007E2511" w:rsidP="002F5832">
      <w:pPr>
        <w:pStyle w:val="Akapitzlist1"/>
        <w:autoSpaceDE w:val="0"/>
        <w:ind w:left="0"/>
        <w:jc w:val="center"/>
        <w:rPr>
          <w:b/>
          <w:bCs/>
          <w:sz w:val="28"/>
          <w:szCs w:val="28"/>
        </w:rPr>
      </w:pPr>
    </w:p>
    <w:p w:rsidR="007E2511" w:rsidRDefault="007E2511" w:rsidP="002F5832">
      <w:pPr>
        <w:pStyle w:val="Akapitzlist1"/>
        <w:autoSpaceDE w:val="0"/>
        <w:ind w:left="0"/>
        <w:jc w:val="center"/>
        <w:rPr>
          <w:b/>
          <w:bCs/>
          <w:sz w:val="28"/>
          <w:szCs w:val="28"/>
        </w:rPr>
      </w:pPr>
    </w:p>
    <w:p w:rsidR="002F5832" w:rsidRDefault="002F5832" w:rsidP="002F5832">
      <w:pPr>
        <w:pStyle w:val="Akapitzlist1"/>
        <w:autoSpaceDE w:val="0"/>
        <w:ind w:left="0"/>
        <w:jc w:val="center"/>
        <w:rPr>
          <w:b/>
          <w:bCs/>
          <w:sz w:val="28"/>
          <w:szCs w:val="28"/>
        </w:rPr>
      </w:pPr>
    </w:p>
    <w:p w:rsidR="00841752" w:rsidRDefault="00841752" w:rsidP="00DA02F0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4. </w:t>
      </w:r>
      <w:r>
        <w:rPr>
          <w:b/>
          <w:bCs/>
          <w:sz w:val="28"/>
          <w:szCs w:val="28"/>
        </w:rPr>
        <w:t>Ogólne wymagania edukacyjne na posz</w:t>
      </w:r>
      <w:r w:rsidR="00DA02F0">
        <w:rPr>
          <w:b/>
          <w:bCs/>
          <w:sz w:val="28"/>
          <w:szCs w:val="28"/>
        </w:rPr>
        <w:t>czególne oceny w klasach IV -VIII</w:t>
      </w:r>
    </w:p>
    <w:p w:rsidR="00841752" w:rsidRPr="00186C73" w:rsidRDefault="00841752" w:rsidP="00841752">
      <w:pPr>
        <w:jc w:val="center"/>
        <w:rPr>
          <w:b/>
          <w:bCs/>
          <w:sz w:val="32"/>
          <w:szCs w:val="32"/>
        </w:rPr>
      </w:pPr>
    </w:p>
    <w:p w:rsidR="00841752" w:rsidRPr="001F445A" w:rsidRDefault="00841752" w:rsidP="00841752">
      <w:pPr>
        <w:tabs>
          <w:tab w:val="left" w:pos="426"/>
        </w:tabs>
        <w:spacing w:before="240" w:line="360" w:lineRule="auto"/>
        <w:ind w:left="426" w:hanging="426"/>
        <w:jc w:val="both"/>
        <w:rPr>
          <w:b/>
          <w:sz w:val="28"/>
          <w:szCs w:val="28"/>
        </w:rPr>
      </w:pPr>
      <w:r w:rsidRPr="001F445A">
        <w:rPr>
          <w:b/>
          <w:sz w:val="28"/>
          <w:szCs w:val="28"/>
        </w:rPr>
        <w:t>I.</w:t>
      </w:r>
      <w:r w:rsidRPr="001F445A">
        <w:rPr>
          <w:b/>
          <w:sz w:val="28"/>
          <w:szCs w:val="28"/>
        </w:rPr>
        <w:tab/>
        <w:t>Sprawność rachunkowa.</w:t>
      </w:r>
    </w:p>
    <w:p w:rsidR="00841752" w:rsidRDefault="00841752" w:rsidP="00841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wykonuje proste działania pamięciowe na liczbach naturalnych, całkowitych i ułamkach, zna </w:t>
      </w:r>
      <w:r>
        <w:rPr>
          <w:sz w:val="22"/>
          <w:szCs w:val="22"/>
        </w:rPr>
        <w:br/>
        <w:t>i stosuje algorytmy działań pisemnych oraz potrafi wykorzystać te umiejętności w sytuacjach praktycznych.</w:t>
      </w:r>
    </w:p>
    <w:p w:rsidR="00841752" w:rsidRPr="001F445A" w:rsidRDefault="00841752" w:rsidP="00841752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 w:rsidRPr="001F445A">
        <w:rPr>
          <w:b/>
          <w:sz w:val="28"/>
          <w:szCs w:val="28"/>
        </w:rPr>
        <w:t>II.</w:t>
      </w:r>
      <w:r w:rsidRPr="001F445A">
        <w:rPr>
          <w:b/>
          <w:sz w:val="28"/>
          <w:szCs w:val="28"/>
        </w:rPr>
        <w:tab/>
        <w:t>Wykorzystanie i tworzenie informacji.</w:t>
      </w:r>
    </w:p>
    <w:p w:rsidR="00841752" w:rsidRDefault="00841752" w:rsidP="00841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interpretuje i przetwarza informacje tekstowe, liczbowe, graficzne, rozumie i interpretuje odpowiednie pojęcia matematyczne, zna podstawową terminologię, formułuje odpowiedzi </w:t>
      </w:r>
      <w:r>
        <w:rPr>
          <w:sz w:val="22"/>
          <w:szCs w:val="22"/>
        </w:rPr>
        <w:br/>
        <w:t>i prawidłowo zapisuje wyniki.</w:t>
      </w:r>
    </w:p>
    <w:p w:rsidR="00841752" w:rsidRPr="001F445A" w:rsidRDefault="00841752" w:rsidP="00841752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 w:rsidRPr="001F445A">
        <w:rPr>
          <w:b/>
          <w:sz w:val="28"/>
          <w:szCs w:val="28"/>
        </w:rPr>
        <w:t>III.</w:t>
      </w:r>
      <w:r w:rsidRPr="001F445A">
        <w:rPr>
          <w:b/>
          <w:sz w:val="28"/>
          <w:szCs w:val="28"/>
        </w:rPr>
        <w:tab/>
        <w:t>Modelowanie matematyczne.</w:t>
      </w:r>
    </w:p>
    <w:p w:rsidR="00841752" w:rsidRDefault="00841752" w:rsidP="00841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dobiera odpowiedni model matematyczny do prostej sytuacji, stosuje poznane wzory </w:t>
      </w:r>
      <w:r>
        <w:rPr>
          <w:sz w:val="22"/>
          <w:szCs w:val="22"/>
        </w:rPr>
        <w:br/>
        <w:t>i zależności, przetwarza tekst zadania na działania arytmetyczne i proste równania.</w:t>
      </w:r>
    </w:p>
    <w:p w:rsidR="00841752" w:rsidRPr="001F445A" w:rsidRDefault="00841752" w:rsidP="00841752">
      <w:pPr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 w:rsidRPr="001F445A">
        <w:rPr>
          <w:b/>
          <w:sz w:val="28"/>
          <w:szCs w:val="28"/>
        </w:rPr>
        <w:t>IV.</w:t>
      </w:r>
      <w:r w:rsidRPr="001F445A">
        <w:rPr>
          <w:b/>
          <w:sz w:val="28"/>
          <w:szCs w:val="28"/>
        </w:rPr>
        <w:tab/>
        <w:t>Rozumowanie i tworzenie strategii.</w:t>
      </w:r>
    </w:p>
    <w:p w:rsidR="00841752" w:rsidRPr="00316C69" w:rsidRDefault="00841752" w:rsidP="00841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prowadzi proste rozumowanie składające się z niewielkiej liczby kroków, ustala kolejność czynności (w tym obliczeń) prowadzących do rozwiązania problemu, potrafi wyciągnąć wnioski </w:t>
      </w:r>
      <w:r>
        <w:rPr>
          <w:sz w:val="22"/>
          <w:szCs w:val="22"/>
        </w:rPr>
        <w:br/>
        <w:t>z kilku informacji podanych w różnej postaci.</w:t>
      </w:r>
    </w:p>
    <w:p w:rsidR="00841752" w:rsidRDefault="00841752" w:rsidP="00841752">
      <w:pPr>
        <w:jc w:val="center"/>
        <w:rPr>
          <w:b/>
        </w:rPr>
      </w:pPr>
    </w:p>
    <w:p w:rsidR="00841752" w:rsidRDefault="00841752" w:rsidP="00841752">
      <w:pPr>
        <w:jc w:val="center"/>
        <w:rPr>
          <w:b/>
        </w:rPr>
      </w:pPr>
    </w:p>
    <w:p w:rsidR="00841752" w:rsidRPr="00806F56" w:rsidRDefault="00841752" w:rsidP="00841752">
      <w:pPr>
        <w:jc w:val="center"/>
        <w:rPr>
          <w:b/>
        </w:rPr>
      </w:pPr>
      <w:r w:rsidRPr="00806F56">
        <w:rPr>
          <w:b/>
        </w:rPr>
        <w:t>Wymagania eduk</w:t>
      </w:r>
      <w:r>
        <w:rPr>
          <w:b/>
        </w:rPr>
        <w:t xml:space="preserve">acyjne na poszczególne stopnie </w:t>
      </w:r>
    </w:p>
    <w:p w:rsidR="00841752" w:rsidRDefault="00841752" w:rsidP="0084175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841752" w:rsidTr="0086214E">
        <w:trPr>
          <w:trHeight w:val="568"/>
        </w:trPr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28"/>
                <w:szCs w:val="28"/>
              </w:rPr>
            </w:pPr>
            <w:r w:rsidRPr="001F445A">
              <w:rPr>
                <w:sz w:val="28"/>
                <w:szCs w:val="28"/>
              </w:rPr>
              <w:t>OCENA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lef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dopuszczający</w:t>
            </w:r>
          </w:p>
        </w:tc>
      </w:tr>
      <w:tr w:rsidR="00841752" w:rsidTr="0086214E">
        <w:trPr>
          <w:trHeight w:val="1440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>Sprawność rachunkowa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Wykonuje proste działania pamięciowe na li</w:t>
            </w:r>
            <w:r>
              <w:t>czbach naturalnych</w:t>
            </w:r>
            <w:r w:rsidRPr="00806F56">
              <w:t>.</w:t>
            </w:r>
          </w:p>
          <w:p w:rsidR="00841752" w:rsidRPr="00806F56" w:rsidRDefault="00841752" w:rsidP="0086214E">
            <w:r w:rsidRPr="00806F56">
              <w:t>- Stosuje algorytmy działań pisemnych w prostych przypadkach.</w:t>
            </w:r>
          </w:p>
          <w:p w:rsidR="00841752" w:rsidRPr="00806F56" w:rsidRDefault="00841752" w:rsidP="0086214E">
            <w:r w:rsidRPr="00806F56">
              <w:t>- Wykonuje proste pojedyncze działania na ułamkach zwykłych i dziesiętnych.</w:t>
            </w:r>
          </w:p>
          <w:p w:rsidR="00841752" w:rsidRPr="00806F56" w:rsidRDefault="00841752" w:rsidP="0086214E">
            <w:r w:rsidRPr="00806F56">
              <w:t>- Podaje regułę kolejności obliczeń w wyrażeniu arytmetycznym.</w:t>
            </w:r>
          </w:p>
          <w:p w:rsidR="00841752" w:rsidRPr="00806F56" w:rsidRDefault="00841752" w:rsidP="0086214E">
            <w:r w:rsidRPr="00806F56">
              <w:t>- Oblicza wartość liczbową prostego wyrażenia arytmetycznego na liczbach naturalnych.</w:t>
            </w:r>
          </w:p>
        </w:tc>
      </w:tr>
      <w:tr w:rsidR="00841752" w:rsidTr="0086214E">
        <w:trPr>
          <w:trHeight w:val="1965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 xml:space="preserve">Wykorzystanie </w:t>
            </w:r>
            <w:r w:rsidRPr="00806F56">
              <w:rPr>
                <w:b/>
              </w:rPr>
              <w:br/>
              <w:t>i tworzenie informacji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Intuicyjnie rozumie pojęcia oraz podstawowe własności.</w:t>
            </w:r>
          </w:p>
          <w:p w:rsidR="00841752" w:rsidRPr="00806F56" w:rsidRDefault="00841752" w:rsidP="0086214E">
            <w:r w:rsidRPr="00806F56">
              <w:t xml:space="preserve">- Rozumie znaczenie zwrotów i określeń oraz symboli występujących </w:t>
            </w:r>
            <w:r w:rsidRPr="00806F56">
              <w:br/>
              <w:t>w instrukcjach i opisach schematów, rysunków oraz tekstów matematycznych.</w:t>
            </w:r>
          </w:p>
          <w:p w:rsidR="00841752" w:rsidRPr="00806F56" w:rsidRDefault="00841752" w:rsidP="0086214E">
            <w:r w:rsidRPr="00806F56">
              <w:t>- Tworzy na podstawie informacji dostarczonej przez nauczyciela prosty tekst, zapis w stylu matematycznym.</w:t>
            </w:r>
          </w:p>
          <w:p w:rsidR="00841752" w:rsidRPr="00806F56" w:rsidRDefault="00841752" w:rsidP="0086214E">
            <w:r w:rsidRPr="00806F56">
              <w:t>- Odczytuje dane z tabeli, wykresu bądź diagramu na podstawie instrukcji dostarczonej przez nauczyciela.</w:t>
            </w:r>
          </w:p>
          <w:p w:rsidR="00841752" w:rsidRPr="00806F56" w:rsidRDefault="00841752" w:rsidP="0086214E">
            <w:r w:rsidRPr="00806F56">
              <w:t xml:space="preserve">- W zadaniach potrafi wskazać dane, niewiadome, wykonuje rysunki </w:t>
            </w:r>
            <w:r w:rsidRPr="00806F56">
              <w:br/>
              <w:t>z oznaczeniami do typowych zadań.</w:t>
            </w:r>
          </w:p>
        </w:tc>
      </w:tr>
      <w:tr w:rsidR="00841752" w:rsidTr="0086214E">
        <w:trPr>
          <w:trHeight w:val="883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>Modelowanie matematyczne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Zna i stosuje poznane wzory.</w:t>
            </w:r>
          </w:p>
          <w:p w:rsidR="00841752" w:rsidRPr="00806F56" w:rsidRDefault="00841752" w:rsidP="0086214E">
            <w:r w:rsidRPr="00806F56">
              <w:t>- Przetwarza tekst prostego zadania na pojedyncze działania arytmetyczne.</w:t>
            </w:r>
          </w:p>
        </w:tc>
      </w:tr>
      <w:tr w:rsidR="00841752" w:rsidTr="0086214E">
        <w:trPr>
          <w:trHeight w:val="886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lastRenderedPageBreak/>
              <w:t xml:space="preserve">Rozumowanie </w:t>
            </w:r>
            <w:r w:rsidRPr="00806F56">
              <w:rPr>
                <w:b/>
              </w:rPr>
              <w:br/>
              <w:t>i tworzenie strategii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Prowadzi proste rozumowania, składające się z jednego lub dwóch kroków.</w:t>
            </w:r>
          </w:p>
        </w:tc>
      </w:tr>
    </w:tbl>
    <w:p w:rsidR="00841752" w:rsidRDefault="00841752" w:rsidP="00841752"/>
    <w:p w:rsidR="00841752" w:rsidRDefault="00841752" w:rsidP="0084175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841752" w:rsidTr="0086214E">
        <w:trPr>
          <w:trHeight w:val="619"/>
        </w:trPr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28"/>
                <w:szCs w:val="28"/>
              </w:rPr>
            </w:pPr>
            <w:r w:rsidRPr="001F445A">
              <w:rPr>
                <w:sz w:val="28"/>
                <w:szCs w:val="28"/>
              </w:rPr>
              <w:t>OCENA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lef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dostateczny</w:t>
            </w:r>
          </w:p>
        </w:tc>
      </w:tr>
      <w:tr w:rsidR="00841752" w:rsidTr="0086214E">
        <w:trPr>
          <w:trHeight w:val="1206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>Sprawność rachunkowa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Sprawnie wykonuje obliczenia pamięciowe na liczbach naturalnych i ułamkach.</w:t>
            </w:r>
          </w:p>
          <w:p w:rsidR="00841752" w:rsidRPr="00806F56" w:rsidRDefault="00841752" w:rsidP="0086214E">
            <w:r w:rsidRPr="00806F56">
              <w:t>- Zna i stosuje algorytmy działań pisemnych.</w:t>
            </w:r>
          </w:p>
          <w:p w:rsidR="00841752" w:rsidRPr="00806F56" w:rsidRDefault="00841752" w:rsidP="0086214E">
            <w:r w:rsidRPr="00806F56">
              <w:t>- Prawidłowo określa kolejność działań w wyrażeniu arytmetycznym.</w:t>
            </w:r>
          </w:p>
          <w:p w:rsidR="00841752" w:rsidRPr="00806F56" w:rsidRDefault="00841752" w:rsidP="0086214E">
            <w:r w:rsidRPr="00806F56">
              <w:t>- Oblicza wartości kilkudziałaniowych</w:t>
            </w:r>
            <w:r>
              <w:t xml:space="preserve"> (2, 3 działaniowych)</w:t>
            </w:r>
            <w:r w:rsidRPr="00806F56">
              <w:t xml:space="preserve"> wyrażeń na liczbach wymiernych.</w:t>
            </w:r>
          </w:p>
        </w:tc>
      </w:tr>
      <w:tr w:rsidR="00841752" w:rsidTr="0086214E">
        <w:trPr>
          <w:trHeight w:val="1965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 xml:space="preserve">Wykorzystanie </w:t>
            </w:r>
            <w:r w:rsidRPr="00806F56">
              <w:rPr>
                <w:b/>
              </w:rPr>
              <w:br/>
              <w:t>i tworzenie informacji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Opanował w podstawowym zakresie wiadomości i umiejętności określone w podstawie programowej.</w:t>
            </w:r>
          </w:p>
          <w:p w:rsidR="00841752" w:rsidRPr="00806F56" w:rsidRDefault="00841752" w:rsidP="0086214E">
            <w:r w:rsidRPr="00806F56">
              <w:t>- Odczytuje i tworzy prosty tekst matematyczny zapisany za pomocą symboli.</w:t>
            </w:r>
          </w:p>
          <w:p w:rsidR="00841752" w:rsidRPr="00806F56" w:rsidRDefault="00841752" w:rsidP="0086214E">
            <w:r w:rsidRPr="00806F56">
              <w:t>- Odczytuje dane z tabeli, wykresu, diagramu oraz odpowiada na proste pytania z nim związane.</w:t>
            </w:r>
          </w:p>
          <w:p w:rsidR="00841752" w:rsidRPr="00806F56" w:rsidRDefault="00841752" w:rsidP="0086214E">
            <w:r w:rsidRPr="00806F56">
              <w:t>- Rozpoznaje charakterystyczne cechy liczb i figur.</w:t>
            </w:r>
          </w:p>
          <w:p w:rsidR="00841752" w:rsidRPr="00806F56" w:rsidRDefault="00841752" w:rsidP="0086214E">
            <w:r w:rsidRPr="00806F56">
              <w:t>- Analizuje otrzymane wyniki i ocenia ich sensowność.</w:t>
            </w:r>
          </w:p>
          <w:p w:rsidR="00841752" w:rsidRPr="00806F56" w:rsidRDefault="00841752" w:rsidP="0086214E">
            <w:r w:rsidRPr="00806F56">
              <w:t>- Formułuje odpowiedzi do postawionego problemu.</w:t>
            </w:r>
          </w:p>
        </w:tc>
      </w:tr>
      <w:tr w:rsidR="00841752" w:rsidTr="0086214E">
        <w:trPr>
          <w:trHeight w:val="883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>Modelowanie matematyczne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Dobiera model matematyczny do prostej sytuacji.</w:t>
            </w:r>
          </w:p>
          <w:p w:rsidR="00841752" w:rsidRPr="00806F56" w:rsidRDefault="00841752" w:rsidP="0086214E">
            <w:r w:rsidRPr="00806F56">
              <w:t>- Stosuje poznane wzory w sytuacjach typowych.</w:t>
            </w:r>
          </w:p>
          <w:p w:rsidR="00841752" w:rsidRPr="00806F56" w:rsidRDefault="00841752" w:rsidP="0086214E">
            <w:r w:rsidRPr="00806F56">
              <w:t>- Opisuje sytuacje przedstawioną w zadaniu za pomocą prostego wyrażenia arytmetycznego, diagramu, rysunku schematycznego.</w:t>
            </w:r>
          </w:p>
        </w:tc>
      </w:tr>
      <w:tr w:rsidR="00841752" w:rsidTr="0086214E">
        <w:trPr>
          <w:trHeight w:val="886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 xml:space="preserve">Rozumowanie </w:t>
            </w:r>
            <w:r w:rsidRPr="00806F56">
              <w:rPr>
                <w:b/>
              </w:rPr>
              <w:br/>
              <w:t>i tworzenie strategii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Pr="00806F56" w:rsidRDefault="00841752" w:rsidP="0086214E">
            <w:r w:rsidRPr="00806F56">
              <w:t>- Ustala sposób rozwiązania oraz jego prezentacji.</w:t>
            </w:r>
          </w:p>
          <w:p w:rsidR="00841752" w:rsidRDefault="00841752" w:rsidP="0086214E">
            <w:r w:rsidRPr="00806F56">
              <w:t>- Prowadzi proste</w:t>
            </w:r>
            <w:r>
              <w:t xml:space="preserve"> rozumowania, składające się z kilku kroków, właściwie ustala kolejność czynności, prowadzących do rozwiązania problemu.</w:t>
            </w:r>
          </w:p>
          <w:p w:rsidR="00841752" w:rsidRDefault="00841752" w:rsidP="0086214E">
            <w:r>
              <w:t>- Naśladuje podane rozumowania w analogicznych sytuacjach.</w:t>
            </w:r>
          </w:p>
          <w:p w:rsidR="00841752" w:rsidRPr="00806F56" w:rsidRDefault="00841752" w:rsidP="0086214E"/>
        </w:tc>
      </w:tr>
    </w:tbl>
    <w:p w:rsidR="00841752" w:rsidRDefault="00841752" w:rsidP="00841752"/>
    <w:p w:rsidR="00841752" w:rsidRDefault="00841752" w:rsidP="0084175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841752" w:rsidTr="0086214E">
        <w:trPr>
          <w:trHeight w:val="532"/>
        </w:trPr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28"/>
                <w:szCs w:val="28"/>
              </w:rPr>
            </w:pPr>
            <w:r w:rsidRPr="001F445A">
              <w:rPr>
                <w:sz w:val="28"/>
                <w:szCs w:val="28"/>
              </w:rPr>
              <w:t>OCENA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lef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dobry</w:t>
            </w:r>
          </w:p>
        </w:tc>
      </w:tr>
      <w:tr w:rsidR="00841752" w:rsidTr="0086214E">
        <w:trPr>
          <w:trHeight w:val="897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>Sprawność rachunkowa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Default="00841752" w:rsidP="0086214E">
            <w:r w:rsidRPr="00806F56">
              <w:t xml:space="preserve">- </w:t>
            </w:r>
            <w:r>
              <w:t>Sprawnie wykonuje działania na liczbach wymiernych.</w:t>
            </w:r>
          </w:p>
          <w:p w:rsidR="00841752" w:rsidRPr="00806F56" w:rsidRDefault="00841752" w:rsidP="0086214E">
            <w:r>
              <w:t>- Oblicza wartości wielodziałaniowych wyrażeń arytmetycznych, zgodnie z regułą kolejności.</w:t>
            </w:r>
          </w:p>
        </w:tc>
      </w:tr>
      <w:tr w:rsidR="00841752" w:rsidTr="0086214E">
        <w:trPr>
          <w:trHeight w:val="1965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 xml:space="preserve">Wykorzystanie </w:t>
            </w:r>
            <w:r w:rsidRPr="00806F56">
              <w:rPr>
                <w:b/>
              </w:rPr>
              <w:br/>
              <w:t>i tworzenie informacji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Default="00841752" w:rsidP="0086214E">
            <w:r w:rsidRPr="00806F56">
              <w:t xml:space="preserve">- </w:t>
            </w:r>
            <w:r>
              <w:t>Opanował w dużym zakresie wiadomości określone w podstawie programowej.</w:t>
            </w:r>
          </w:p>
          <w:p w:rsidR="00841752" w:rsidRDefault="00841752" w:rsidP="0086214E">
            <w:r>
              <w:t>- Przetwarza informacje tekstowe, liczbowe, graficzne, rozumie i interpretuje odpowiednie pojęcia matematyczne.</w:t>
            </w:r>
          </w:p>
          <w:p w:rsidR="00841752" w:rsidRDefault="00841752" w:rsidP="0086214E">
            <w:r>
              <w:t>- Wskazuje różnice i podobieństwa oraz porządkuje je.</w:t>
            </w:r>
          </w:p>
          <w:p w:rsidR="00841752" w:rsidRDefault="00841752" w:rsidP="0086214E">
            <w:r>
              <w:t>- Porównuje wyniki z własnym doświadczeniem oraz sprawdza wyniki z warunkami zadania.</w:t>
            </w:r>
          </w:p>
          <w:p w:rsidR="00841752" w:rsidRPr="00806F56" w:rsidRDefault="00841752" w:rsidP="0086214E">
            <w:r>
              <w:t>- Korzysta z różnych źródeł informacji.</w:t>
            </w:r>
          </w:p>
        </w:tc>
      </w:tr>
      <w:tr w:rsidR="00841752" w:rsidTr="0086214E">
        <w:trPr>
          <w:trHeight w:val="883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lastRenderedPageBreak/>
              <w:t>Modelowanie matematyczne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Default="00841752" w:rsidP="0086214E">
            <w:r w:rsidRPr="00806F56">
              <w:t xml:space="preserve">- </w:t>
            </w:r>
            <w:r>
              <w:t>Dobiera odpowiedni model do danej sytuacji matematycznej.</w:t>
            </w:r>
          </w:p>
          <w:p w:rsidR="00841752" w:rsidRDefault="00841752" w:rsidP="0086214E">
            <w:r>
              <w:t>- Sprawnie stosuje  poznane wzory i zależności do rozwiązania problemu.</w:t>
            </w:r>
          </w:p>
          <w:p w:rsidR="00841752" w:rsidRPr="00806F56" w:rsidRDefault="00841752" w:rsidP="0086214E">
            <w:r>
              <w:t>- Opisuje sytuację przedstawiona w zadaniu za pomocą jednego wyrażenia arytmetycznego.</w:t>
            </w:r>
          </w:p>
        </w:tc>
      </w:tr>
      <w:tr w:rsidR="00841752" w:rsidTr="0086214E">
        <w:trPr>
          <w:trHeight w:val="886"/>
        </w:trPr>
        <w:tc>
          <w:tcPr>
            <w:tcW w:w="1800" w:type="dxa"/>
            <w:vAlign w:val="center"/>
          </w:tcPr>
          <w:p w:rsidR="00841752" w:rsidRPr="00806F56" w:rsidRDefault="00841752" w:rsidP="0086214E">
            <w:pPr>
              <w:jc w:val="center"/>
              <w:rPr>
                <w:b/>
              </w:rPr>
            </w:pPr>
            <w:r w:rsidRPr="00806F56">
              <w:rPr>
                <w:b/>
              </w:rPr>
              <w:t xml:space="preserve">Rozumowanie </w:t>
            </w:r>
            <w:r w:rsidRPr="00806F56">
              <w:rPr>
                <w:b/>
              </w:rPr>
              <w:br/>
              <w:t>i tworzenie strategii</w:t>
            </w:r>
          </w:p>
        </w:tc>
        <w:tc>
          <w:tcPr>
            <w:tcW w:w="7560" w:type="dxa"/>
          </w:tcPr>
          <w:p w:rsidR="00841752" w:rsidRPr="00806F56" w:rsidRDefault="00841752" w:rsidP="0086214E">
            <w:r w:rsidRPr="00806F56">
              <w:t>Uczeń:</w:t>
            </w:r>
          </w:p>
          <w:p w:rsidR="00841752" w:rsidRDefault="00841752" w:rsidP="0086214E">
            <w:r w:rsidRPr="00806F56">
              <w:t xml:space="preserve">- </w:t>
            </w:r>
            <w:r>
              <w:t>Prowadzi logiczne rozumowania matematyczne w celu rozwiązania typowych problemów.</w:t>
            </w:r>
          </w:p>
          <w:p w:rsidR="00841752" w:rsidRDefault="00841752" w:rsidP="0086214E">
            <w:r>
              <w:t>- Wyciąga wnioski z informacji podanych w różnej postaci.</w:t>
            </w:r>
          </w:p>
          <w:p w:rsidR="00841752" w:rsidRPr="00806F56" w:rsidRDefault="00841752" w:rsidP="0086214E">
            <w:r>
              <w:t>- Wskazuje pomysły na rozwiązanie problemu.</w:t>
            </w:r>
          </w:p>
        </w:tc>
      </w:tr>
    </w:tbl>
    <w:p w:rsidR="00841752" w:rsidRDefault="00841752" w:rsidP="00841752"/>
    <w:p w:rsidR="00841752" w:rsidRDefault="00841752" w:rsidP="00841752"/>
    <w:p w:rsidR="00841752" w:rsidRDefault="00841752" w:rsidP="00841752"/>
    <w:p w:rsidR="00841752" w:rsidRDefault="00841752" w:rsidP="0084175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841752" w:rsidTr="0086214E">
        <w:trPr>
          <w:trHeight w:val="494"/>
        </w:trPr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28"/>
                <w:szCs w:val="28"/>
              </w:rPr>
            </w:pPr>
            <w:r w:rsidRPr="001F445A">
              <w:rPr>
                <w:sz w:val="28"/>
                <w:szCs w:val="28"/>
              </w:rPr>
              <w:t>OCENA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lef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bardzo dobry</w:t>
            </w:r>
          </w:p>
        </w:tc>
      </w:tr>
      <w:tr w:rsidR="00841752" w:rsidTr="0086214E">
        <w:trPr>
          <w:trHeight w:val="904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>Sprawność rachunkowa</w:t>
            </w:r>
          </w:p>
        </w:tc>
        <w:tc>
          <w:tcPr>
            <w:tcW w:w="7560" w:type="dxa"/>
          </w:tcPr>
          <w:p w:rsidR="00841752" w:rsidRPr="004449C0" w:rsidRDefault="00841752" w:rsidP="0086214E">
            <w:r w:rsidRPr="004449C0">
              <w:t>Uczeń:</w:t>
            </w:r>
          </w:p>
          <w:p w:rsidR="00841752" w:rsidRDefault="00841752" w:rsidP="0086214E">
            <w:r w:rsidRPr="004449C0">
              <w:t xml:space="preserve">- </w:t>
            </w:r>
            <w:r>
              <w:t>Sprawnie oblicza wartości wyrażeń arytmetycznych, zgodnie z regułą kolejności.</w:t>
            </w:r>
          </w:p>
          <w:p w:rsidR="00841752" w:rsidRPr="004449C0" w:rsidRDefault="00841752" w:rsidP="0086214E">
            <w:r>
              <w:t>- Stosuje algorytmy obliczeń i potrafi sprawdzić wyniki po ich zastosowaniu.</w:t>
            </w:r>
          </w:p>
        </w:tc>
      </w:tr>
      <w:tr w:rsidR="00841752" w:rsidTr="0086214E">
        <w:trPr>
          <w:trHeight w:val="1419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 xml:space="preserve">Wykorzystanie </w:t>
            </w:r>
            <w:r w:rsidRPr="00CE340C">
              <w:rPr>
                <w:b/>
              </w:rPr>
              <w:br/>
              <w:t>i tworzenie informacji</w:t>
            </w:r>
          </w:p>
        </w:tc>
        <w:tc>
          <w:tcPr>
            <w:tcW w:w="7560" w:type="dxa"/>
          </w:tcPr>
          <w:p w:rsidR="00841752" w:rsidRPr="004449C0" w:rsidRDefault="00841752" w:rsidP="0086214E">
            <w:r w:rsidRPr="004449C0">
              <w:t>Uczeń:</w:t>
            </w:r>
          </w:p>
          <w:p w:rsidR="00841752" w:rsidRDefault="00841752" w:rsidP="0086214E">
            <w:r w:rsidRPr="004449C0">
              <w:t xml:space="preserve">- </w:t>
            </w:r>
            <w:r>
              <w:t>W pełnym zakresie opanował wiadomości i umiejętności podstawy programowej.</w:t>
            </w:r>
          </w:p>
          <w:p w:rsidR="00841752" w:rsidRDefault="00841752" w:rsidP="0086214E">
            <w:r>
              <w:t>- Odczytuje i porównuje dane z tekstów, diagramów, rysunków, tabel, wykresów oraz przetwarza je w celu rozwiązania problemu.</w:t>
            </w:r>
          </w:p>
          <w:p w:rsidR="00841752" w:rsidRPr="004449C0" w:rsidRDefault="00841752" w:rsidP="0086214E">
            <w:r>
              <w:t>- Wykorzystuje w sytuacjach praktycznych własności liczb, figur i stosuje je do rozwiązywania problemów z różnych dziedzin życia.</w:t>
            </w:r>
          </w:p>
        </w:tc>
      </w:tr>
      <w:tr w:rsidR="00841752" w:rsidTr="0086214E">
        <w:trPr>
          <w:trHeight w:val="883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>Modelowanie matematyczne</w:t>
            </w:r>
          </w:p>
        </w:tc>
        <w:tc>
          <w:tcPr>
            <w:tcW w:w="7560" w:type="dxa"/>
          </w:tcPr>
          <w:p w:rsidR="00841752" w:rsidRPr="004449C0" w:rsidRDefault="00841752" w:rsidP="0086214E">
            <w:r w:rsidRPr="004449C0">
              <w:t>Uczeń:</w:t>
            </w:r>
          </w:p>
          <w:p w:rsidR="00841752" w:rsidRDefault="00841752" w:rsidP="0086214E">
            <w:r w:rsidRPr="004449C0">
              <w:t xml:space="preserve">- </w:t>
            </w:r>
            <w:r>
              <w:t>Analizuje i doskonali swoje rozwiązania i rozumowania.</w:t>
            </w:r>
          </w:p>
          <w:p w:rsidR="00841752" w:rsidRDefault="00841752" w:rsidP="0086214E">
            <w:r>
              <w:t>- Sprawnie stosuje poznane wzory i zależności, dokonuje koniecznych przekształceń do rozwiązania problemu.</w:t>
            </w:r>
          </w:p>
          <w:p w:rsidR="00841752" w:rsidRPr="004449C0" w:rsidRDefault="00841752" w:rsidP="0086214E">
            <w:r>
              <w:t>- Przetwarza tekst zadania na odpowiednie wyrażenia lub zadania.</w:t>
            </w:r>
          </w:p>
        </w:tc>
      </w:tr>
      <w:tr w:rsidR="00841752" w:rsidTr="0086214E">
        <w:trPr>
          <w:trHeight w:val="886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 xml:space="preserve">Rozumowanie </w:t>
            </w:r>
            <w:r w:rsidRPr="00CE340C">
              <w:rPr>
                <w:b/>
              </w:rPr>
              <w:br/>
              <w:t>i tworzenie strategii</w:t>
            </w:r>
          </w:p>
        </w:tc>
        <w:tc>
          <w:tcPr>
            <w:tcW w:w="7560" w:type="dxa"/>
          </w:tcPr>
          <w:p w:rsidR="00841752" w:rsidRPr="004449C0" w:rsidRDefault="00841752" w:rsidP="0086214E">
            <w:r w:rsidRPr="004449C0">
              <w:t>Uczeń:</w:t>
            </w:r>
          </w:p>
          <w:p w:rsidR="00841752" w:rsidRPr="004449C0" w:rsidRDefault="00841752" w:rsidP="0086214E">
            <w:r w:rsidRPr="004449C0">
              <w:t xml:space="preserve">- </w:t>
            </w:r>
            <w:r>
              <w:t>Prowadzi rozumowania wymagające kilku etapów, właściwie ustala kolejność swoich działań.</w:t>
            </w:r>
          </w:p>
        </w:tc>
      </w:tr>
    </w:tbl>
    <w:p w:rsidR="00841752" w:rsidRDefault="00841752" w:rsidP="00841752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841752" w:rsidTr="0086214E">
        <w:trPr>
          <w:trHeight w:val="562"/>
        </w:trPr>
        <w:tc>
          <w:tcPr>
            <w:tcW w:w="1800" w:type="dxa"/>
            <w:tcBorders>
              <w:righ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28"/>
                <w:szCs w:val="28"/>
              </w:rPr>
            </w:pPr>
            <w:r w:rsidRPr="001F445A">
              <w:rPr>
                <w:sz w:val="28"/>
                <w:szCs w:val="28"/>
              </w:rPr>
              <w:t>OCENA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60" w:type="dxa"/>
            <w:tcBorders>
              <w:left w:val="single" w:sz="4" w:space="0" w:color="FFFFFF"/>
            </w:tcBorders>
            <w:vAlign w:val="center"/>
          </w:tcPr>
          <w:p w:rsidR="00841752" w:rsidRPr="001F445A" w:rsidRDefault="00841752" w:rsidP="00862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celujący</w:t>
            </w:r>
          </w:p>
        </w:tc>
      </w:tr>
      <w:tr w:rsidR="00841752" w:rsidTr="0086214E">
        <w:trPr>
          <w:trHeight w:val="708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>Sprawność rachunkowa</w:t>
            </w:r>
          </w:p>
        </w:tc>
        <w:tc>
          <w:tcPr>
            <w:tcW w:w="7560" w:type="dxa"/>
          </w:tcPr>
          <w:p w:rsidR="00841752" w:rsidRPr="00186C73" w:rsidRDefault="00841752" w:rsidP="0086214E">
            <w:r w:rsidRPr="00186C73">
              <w:t>Uczeń:</w:t>
            </w:r>
          </w:p>
          <w:p w:rsidR="00841752" w:rsidRPr="00186C73" w:rsidRDefault="00841752" w:rsidP="0086214E">
            <w:r w:rsidRPr="00186C73">
              <w:t xml:space="preserve">- </w:t>
            </w:r>
            <w:r>
              <w:t>Bezbłędnie oblicza wartości złożonych wyrażeń arytmetycznych.</w:t>
            </w:r>
          </w:p>
        </w:tc>
      </w:tr>
      <w:tr w:rsidR="00841752" w:rsidTr="0086214E">
        <w:trPr>
          <w:trHeight w:val="1254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 xml:space="preserve">Wykorzystanie </w:t>
            </w:r>
            <w:r w:rsidRPr="00CE340C">
              <w:rPr>
                <w:b/>
              </w:rPr>
              <w:br/>
              <w:t>i tworzenie informacji</w:t>
            </w:r>
          </w:p>
        </w:tc>
        <w:tc>
          <w:tcPr>
            <w:tcW w:w="7560" w:type="dxa"/>
          </w:tcPr>
          <w:p w:rsidR="00841752" w:rsidRPr="00186C73" w:rsidRDefault="00841752" w:rsidP="0086214E">
            <w:r w:rsidRPr="00186C73">
              <w:t>Uczeń:</w:t>
            </w:r>
          </w:p>
          <w:p w:rsidR="00841752" w:rsidRDefault="00841752" w:rsidP="0086214E">
            <w:r w:rsidRPr="00186C73">
              <w:t xml:space="preserve">- </w:t>
            </w:r>
            <w:r>
              <w:t>Bardzo dobrze opanował wiadomości i umiejętności określone w podstawie programowej.</w:t>
            </w:r>
          </w:p>
          <w:p w:rsidR="00841752" w:rsidRDefault="00841752" w:rsidP="0086214E">
            <w:r>
              <w:t>- Dokonuje uogólnień pojęć, sytuacji i wykorzystuje uogólnienia i analogie.</w:t>
            </w:r>
          </w:p>
          <w:p w:rsidR="00841752" w:rsidRPr="00186C73" w:rsidRDefault="00841752" w:rsidP="0086214E">
            <w:r>
              <w:t>- samodzielnie formułuje określenia pojęć matematycznych, również z użyciem symboli matematycznych.</w:t>
            </w:r>
          </w:p>
        </w:tc>
      </w:tr>
      <w:tr w:rsidR="00841752" w:rsidTr="0086214E">
        <w:trPr>
          <w:trHeight w:val="883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t>Modelowanie matematyczne</w:t>
            </w:r>
          </w:p>
        </w:tc>
        <w:tc>
          <w:tcPr>
            <w:tcW w:w="7560" w:type="dxa"/>
          </w:tcPr>
          <w:p w:rsidR="00841752" w:rsidRPr="00186C73" w:rsidRDefault="00841752" w:rsidP="0086214E">
            <w:r w:rsidRPr="00186C73">
              <w:t>Uczeń:</w:t>
            </w:r>
          </w:p>
          <w:p w:rsidR="00841752" w:rsidRDefault="00841752" w:rsidP="0086214E">
            <w:r w:rsidRPr="00186C73">
              <w:t xml:space="preserve">- </w:t>
            </w:r>
            <w:r>
              <w:t>Samodzielnie i oryginalnie rozwiązuje zadania o podwyższonym stopniu trudności.</w:t>
            </w:r>
          </w:p>
          <w:p w:rsidR="00841752" w:rsidRPr="00186C73" w:rsidRDefault="00841752" w:rsidP="0086214E">
            <w:r>
              <w:t>- Operuje prawami i własnościami w rozwiązywaniu zadań i problemów nietypowych.</w:t>
            </w:r>
          </w:p>
        </w:tc>
      </w:tr>
      <w:tr w:rsidR="00841752" w:rsidTr="0086214E">
        <w:trPr>
          <w:trHeight w:val="886"/>
        </w:trPr>
        <w:tc>
          <w:tcPr>
            <w:tcW w:w="1800" w:type="dxa"/>
            <w:vAlign w:val="center"/>
          </w:tcPr>
          <w:p w:rsidR="00841752" w:rsidRPr="00CE340C" w:rsidRDefault="00841752" w:rsidP="0086214E">
            <w:pPr>
              <w:jc w:val="center"/>
              <w:rPr>
                <w:b/>
              </w:rPr>
            </w:pPr>
            <w:r w:rsidRPr="00CE340C">
              <w:rPr>
                <w:b/>
              </w:rPr>
              <w:lastRenderedPageBreak/>
              <w:t xml:space="preserve">Rozumowanie </w:t>
            </w:r>
            <w:r w:rsidRPr="00CE340C">
              <w:rPr>
                <w:b/>
              </w:rPr>
              <w:br/>
              <w:t>i tworzenie strategii</w:t>
            </w:r>
          </w:p>
        </w:tc>
        <w:tc>
          <w:tcPr>
            <w:tcW w:w="7560" w:type="dxa"/>
          </w:tcPr>
          <w:p w:rsidR="00841752" w:rsidRPr="00186C73" w:rsidRDefault="00841752" w:rsidP="0086214E">
            <w:r w:rsidRPr="00186C73">
              <w:t>Uczeń:</w:t>
            </w:r>
          </w:p>
          <w:p w:rsidR="00841752" w:rsidRPr="00186C73" w:rsidRDefault="00841752" w:rsidP="0086214E">
            <w:r w:rsidRPr="00186C73">
              <w:t xml:space="preserve">- </w:t>
            </w:r>
            <w:r>
              <w:t>Prowadzi złożone rozumowania i na ich podstawie ustala kolejność czynności (w tym obliczeń) prowadzących do rozwiązania problemu.</w:t>
            </w:r>
          </w:p>
        </w:tc>
      </w:tr>
    </w:tbl>
    <w:p w:rsidR="00841752" w:rsidRDefault="00841752" w:rsidP="00841752"/>
    <w:p w:rsidR="00841752" w:rsidRDefault="00841752" w:rsidP="00841752">
      <w:pPr>
        <w:jc w:val="center"/>
      </w:pPr>
    </w:p>
    <w:p w:rsidR="002F5832" w:rsidRDefault="002F5832" w:rsidP="002F5832">
      <w:pPr>
        <w:spacing w:before="120" w:after="120"/>
        <w:jc w:val="both"/>
        <w:rPr>
          <w:rFonts w:ascii="Times" w:hAnsi="Times" w:cs="Times"/>
        </w:rPr>
      </w:pPr>
    </w:p>
    <w:p w:rsidR="002F5832" w:rsidRDefault="002F5832"/>
    <w:sectPr w:rsidR="002F5832" w:rsidSect="00DA02F0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AC72AAD"/>
    <w:multiLevelType w:val="hybridMultilevel"/>
    <w:tmpl w:val="ED30EED4"/>
    <w:lvl w:ilvl="0" w:tplc="EE909A3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0781C"/>
    <w:multiLevelType w:val="hybridMultilevel"/>
    <w:tmpl w:val="3AB23EE4"/>
    <w:lvl w:ilvl="0" w:tplc="39C0C7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667F5"/>
    <w:multiLevelType w:val="hybridMultilevel"/>
    <w:tmpl w:val="C068E6C0"/>
    <w:lvl w:ilvl="0" w:tplc="29F2B7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4F12"/>
    <w:multiLevelType w:val="hybridMultilevel"/>
    <w:tmpl w:val="3B76737E"/>
    <w:lvl w:ilvl="0" w:tplc="889096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16235"/>
    <w:multiLevelType w:val="hybridMultilevel"/>
    <w:tmpl w:val="976C6EBE"/>
    <w:lvl w:ilvl="0" w:tplc="C128B6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6BE3C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81063D0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96854"/>
    <w:multiLevelType w:val="hybridMultilevel"/>
    <w:tmpl w:val="743EF04E"/>
    <w:lvl w:ilvl="0" w:tplc="171E48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37F68"/>
    <w:multiLevelType w:val="hybridMultilevel"/>
    <w:tmpl w:val="743EF04E"/>
    <w:lvl w:ilvl="0" w:tplc="868ACB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1"/>
    <w:rsid w:val="00040940"/>
    <w:rsid w:val="002F5832"/>
    <w:rsid w:val="00315A71"/>
    <w:rsid w:val="003C0362"/>
    <w:rsid w:val="004908D7"/>
    <w:rsid w:val="00530B16"/>
    <w:rsid w:val="007E162F"/>
    <w:rsid w:val="007E2511"/>
    <w:rsid w:val="00841752"/>
    <w:rsid w:val="008C47F0"/>
    <w:rsid w:val="00DA02F0"/>
    <w:rsid w:val="00DB3DCD"/>
    <w:rsid w:val="00ED7CC6"/>
    <w:rsid w:val="00F461B6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7F0"/>
    <w:pPr>
      <w:keepNext/>
      <w:suppressAutoHyphens w:val="0"/>
      <w:spacing w:line="380" w:lineRule="atLeast"/>
      <w:jc w:val="center"/>
      <w:outlineLvl w:val="0"/>
    </w:pPr>
    <w:rPr>
      <w:rFonts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47F0"/>
    <w:pPr>
      <w:suppressAutoHyphens w:val="0"/>
      <w:jc w:val="center"/>
    </w:pPr>
    <w:rPr>
      <w:rFonts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8C47F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8C47F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qFormat/>
    <w:rsid w:val="008C47F0"/>
    <w:rPr>
      <w:b/>
      <w:bCs/>
    </w:rPr>
  </w:style>
  <w:style w:type="character" w:customStyle="1" w:styleId="apple-converted-space">
    <w:name w:val="apple-converted-space"/>
    <w:basedOn w:val="Domylnaczcionkaakapitu"/>
    <w:rsid w:val="008C47F0"/>
  </w:style>
  <w:style w:type="paragraph" w:styleId="Akapitzlist">
    <w:name w:val="List Paragraph"/>
    <w:basedOn w:val="Normalny"/>
    <w:uiPriority w:val="34"/>
    <w:qFormat/>
    <w:rsid w:val="008C47F0"/>
    <w:pPr>
      <w:ind w:left="720"/>
      <w:contextualSpacing/>
    </w:pPr>
  </w:style>
  <w:style w:type="paragraph" w:customStyle="1" w:styleId="Akapitzlist1">
    <w:name w:val="Akapit z listą1"/>
    <w:basedOn w:val="Normalny"/>
    <w:rsid w:val="002F58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7F0"/>
    <w:pPr>
      <w:keepNext/>
      <w:suppressAutoHyphens w:val="0"/>
      <w:spacing w:line="380" w:lineRule="atLeast"/>
      <w:jc w:val="center"/>
      <w:outlineLvl w:val="0"/>
    </w:pPr>
    <w:rPr>
      <w:rFonts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47F0"/>
    <w:pPr>
      <w:suppressAutoHyphens w:val="0"/>
      <w:jc w:val="center"/>
    </w:pPr>
    <w:rPr>
      <w:rFonts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8C47F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8C47F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qFormat/>
    <w:rsid w:val="008C47F0"/>
    <w:rPr>
      <w:b/>
      <w:bCs/>
    </w:rPr>
  </w:style>
  <w:style w:type="character" w:customStyle="1" w:styleId="apple-converted-space">
    <w:name w:val="apple-converted-space"/>
    <w:basedOn w:val="Domylnaczcionkaakapitu"/>
    <w:rsid w:val="008C47F0"/>
  </w:style>
  <w:style w:type="paragraph" w:styleId="Akapitzlist">
    <w:name w:val="List Paragraph"/>
    <w:basedOn w:val="Normalny"/>
    <w:uiPriority w:val="34"/>
    <w:qFormat/>
    <w:rsid w:val="008C47F0"/>
    <w:pPr>
      <w:ind w:left="720"/>
      <w:contextualSpacing/>
    </w:pPr>
  </w:style>
  <w:style w:type="paragraph" w:customStyle="1" w:styleId="Akapitzlist1">
    <w:name w:val="Akapit z listą1"/>
    <w:basedOn w:val="Normalny"/>
    <w:rsid w:val="002F5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Małgorzata</cp:lastModifiedBy>
  <cp:revision>7</cp:revision>
  <dcterms:created xsi:type="dcterms:W3CDTF">2016-08-29T11:56:00Z</dcterms:created>
  <dcterms:modified xsi:type="dcterms:W3CDTF">2017-09-04T11:57:00Z</dcterms:modified>
</cp:coreProperties>
</file>